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45" w:rsidRPr="001A348D" w:rsidRDefault="005B3918">
      <w:pPr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Harper County, Kansas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 xml:space="preserve">Case No.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5B3918" w:rsidRPr="001A348D" w:rsidRDefault="005B3918">
      <w:pPr>
        <w:rPr>
          <w:rFonts w:ascii="Arial" w:hAnsi="Arial" w:cs="Arial"/>
          <w:u w:val="single"/>
        </w:rPr>
      </w:pPr>
    </w:p>
    <w:p w:rsidR="005B3918" w:rsidRPr="001A348D" w:rsidRDefault="005B3918" w:rsidP="005B3918">
      <w:pPr>
        <w:jc w:val="center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 xml:space="preserve">APPLICATION FOR </w:t>
      </w:r>
      <w:r w:rsidR="001A348D" w:rsidRPr="001A348D">
        <w:rPr>
          <w:rFonts w:ascii="Arial" w:hAnsi="Arial" w:cs="Arial"/>
          <w:u w:val="single"/>
        </w:rPr>
        <w:t xml:space="preserve">A </w:t>
      </w:r>
      <w:r w:rsidR="00607BFD">
        <w:rPr>
          <w:rFonts w:ascii="Arial" w:hAnsi="Arial" w:cs="Arial"/>
          <w:u w:val="single"/>
        </w:rPr>
        <w:t>CONDITIONAL</w:t>
      </w:r>
      <w:r w:rsidR="001A348D" w:rsidRPr="001A348D">
        <w:rPr>
          <w:rFonts w:ascii="Arial" w:hAnsi="Arial" w:cs="Arial"/>
          <w:u w:val="single"/>
        </w:rPr>
        <w:t xml:space="preserve"> USE</w:t>
      </w:r>
    </w:p>
    <w:p w:rsidR="005B3918" w:rsidRPr="001A348D" w:rsidRDefault="005B3918" w:rsidP="005B3918">
      <w:pPr>
        <w:jc w:val="center"/>
        <w:rPr>
          <w:rFonts w:ascii="Arial" w:hAnsi="Arial" w:cs="Arial"/>
          <w:u w:val="single"/>
        </w:rPr>
      </w:pPr>
    </w:p>
    <w:p w:rsidR="005B3918" w:rsidRPr="001A348D" w:rsidRDefault="005B3918" w:rsidP="005B3918">
      <w:p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This is an application for a </w:t>
      </w:r>
      <w:r w:rsidR="00607BFD">
        <w:rPr>
          <w:rFonts w:ascii="Arial" w:hAnsi="Arial" w:cs="Arial"/>
        </w:rPr>
        <w:t>conditiona</w:t>
      </w:r>
      <w:r w:rsidR="001A348D" w:rsidRPr="001A348D">
        <w:rPr>
          <w:rFonts w:ascii="Arial" w:hAnsi="Arial" w:cs="Arial"/>
        </w:rPr>
        <w:t>l use</w:t>
      </w:r>
      <w:r w:rsidR="001F6270">
        <w:rPr>
          <w:rFonts w:ascii="Arial" w:hAnsi="Arial" w:cs="Arial"/>
        </w:rPr>
        <w:t xml:space="preserve"> before the Harper County</w:t>
      </w:r>
      <w:r w:rsidRPr="001A348D">
        <w:rPr>
          <w:rFonts w:ascii="Arial" w:hAnsi="Arial" w:cs="Arial"/>
        </w:rPr>
        <w:t xml:space="preserve"> Planning </w:t>
      </w:r>
      <w:r w:rsidR="001F6270">
        <w:rPr>
          <w:rFonts w:ascii="Arial" w:hAnsi="Arial" w:cs="Arial"/>
        </w:rPr>
        <w:t>Board.</w:t>
      </w:r>
      <w:r w:rsidRPr="001A348D">
        <w:rPr>
          <w:rFonts w:ascii="Arial" w:hAnsi="Arial" w:cs="Arial"/>
        </w:rPr>
        <w:t xml:space="preserve">  The form must be completed in accordance with directions on the accompanying instructions and filed with the Zoning Administrator at the Courthouse, 201 North Jennings Ave., Anthony, Kansas 67003-2748 or Fax (620) 842-</w:t>
      </w:r>
      <w:r w:rsidR="00607BFD">
        <w:rPr>
          <w:rFonts w:ascii="Arial" w:hAnsi="Arial" w:cs="Arial"/>
        </w:rPr>
        <w:t>3455</w:t>
      </w:r>
      <w:r w:rsidRPr="001A348D">
        <w:rPr>
          <w:rFonts w:ascii="Arial" w:hAnsi="Arial" w:cs="Arial"/>
        </w:rPr>
        <w:t>.</w:t>
      </w:r>
    </w:p>
    <w:p w:rsidR="005B3918" w:rsidRPr="001A348D" w:rsidRDefault="005B3918" w:rsidP="005B3918">
      <w:pPr>
        <w:rPr>
          <w:rFonts w:ascii="Arial" w:hAnsi="Arial" w:cs="Arial"/>
        </w:rPr>
      </w:pPr>
    </w:p>
    <w:p w:rsidR="005B3918" w:rsidRPr="001A348D" w:rsidRDefault="00842836" w:rsidP="005B3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$200</w:t>
      </w:r>
      <w:r w:rsidR="005B3918" w:rsidRPr="001A348D">
        <w:rPr>
          <w:rFonts w:ascii="Arial" w:hAnsi="Arial" w:cs="Arial"/>
          <w:b/>
        </w:rPr>
        <w:t>.00 Non-refundable application fee required.</w:t>
      </w:r>
    </w:p>
    <w:p w:rsidR="005B3918" w:rsidRPr="001A348D" w:rsidRDefault="005B3918" w:rsidP="005B3918">
      <w:pPr>
        <w:rPr>
          <w:rFonts w:ascii="Arial" w:hAnsi="Arial" w:cs="Arial"/>
          <w:b/>
        </w:rPr>
      </w:pPr>
    </w:p>
    <w:p w:rsidR="005B3918" w:rsidRPr="001A348D" w:rsidRDefault="005B3918" w:rsidP="005B3918">
      <w:pPr>
        <w:jc w:val="center"/>
        <w:rPr>
          <w:rFonts w:ascii="Arial" w:hAnsi="Arial" w:cs="Arial"/>
        </w:rPr>
      </w:pPr>
      <w:r w:rsidRPr="001A348D">
        <w:rPr>
          <w:rFonts w:ascii="Arial" w:hAnsi="Arial" w:cs="Arial"/>
        </w:rPr>
        <w:t>(</w:t>
      </w:r>
      <w:r w:rsidRPr="001A348D">
        <w:rPr>
          <w:rFonts w:ascii="Arial" w:hAnsi="Arial" w:cs="Arial"/>
          <w:u w:val="single"/>
        </w:rPr>
        <w:t>AN INCOMPLETE APPLICATION CANNOT BE ACCEPTED</w:t>
      </w:r>
      <w:r w:rsidRPr="001A348D">
        <w:rPr>
          <w:rFonts w:ascii="Arial" w:hAnsi="Arial" w:cs="Arial"/>
        </w:rPr>
        <w:t>.)</w:t>
      </w:r>
    </w:p>
    <w:p w:rsidR="005B3918" w:rsidRPr="001A348D" w:rsidRDefault="005B3918" w:rsidP="005B3918">
      <w:pPr>
        <w:jc w:val="center"/>
        <w:rPr>
          <w:rFonts w:ascii="Arial" w:hAnsi="Arial" w:cs="Arial"/>
        </w:rPr>
      </w:pPr>
    </w:p>
    <w:p w:rsidR="005B3918" w:rsidRPr="001A348D" w:rsidRDefault="005B3918" w:rsidP="005B39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Name of applicant(s) and/or their agent(s).  </w:t>
      </w:r>
      <w:r w:rsidRPr="001A348D">
        <w:rPr>
          <w:rFonts w:ascii="Arial" w:hAnsi="Arial" w:cs="Arial"/>
          <w:u w:val="single"/>
        </w:rPr>
        <w:t>The owners of all property requesti</w:t>
      </w:r>
      <w:r w:rsidR="00886E2C" w:rsidRPr="001A348D">
        <w:rPr>
          <w:rFonts w:ascii="Arial" w:hAnsi="Arial" w:cs="Arial"/>
          <w:u w:val="single"/>
        </w:rPr>
        <w:t xml:space="preserve">ng </w:t>
      </w:r>
      <w:r w:rsidR="001A348D" w:rsidRPr="001A348D">
        <w:rPr>
          <w:rFonts w:ascii="Arial" w:hAnsi="Arial" w:cs="Arial"/>
          <w:u w:val="single"/>
        </w:rPr>
        <w:t xml:space="preserve">the </w:t>
      </w:r>
      <w:r w:rsidR="00607BFD">
        <w:rPr>
          <w:rFonts w:ascii="Arial" w:hAnsi="Arial" w:cs="Arial"/>
          <w:u w:val="single"/>
        </w:rPr>
        <w:t>conditional</w:t>
      </w:r>
      <w:r w:rsidR="001A348D" w:rsidRPr="001A348D">
        <w:rPr>
          <w:rFonts w:ascii="Arial" w:hAnsi="Arial" w:cs="Arial"/>
          <w:u w:val="single"/>
        </w:rPr>
        <w:t xml:space="preserve"> use</w:t>
      </w:r>
      <w:r w:rsidR="00886E2C" w:rsidRPr="001A348D">
        <w:rPr>
          <w:rFonts w:ascii="Arial" w:hAnsi="Arial" w:cs="Arial"/>
          <w:u w:val="single"/>
        </w:rPr>
        <w:t xml:space="preserve"> must be listed</w:t>
      </w:r>
      <w:r w:rsidR="00886E2C" w:rsidRPr="001A348D">
        <w:rPr>
          <w:rFonts w:ascii="Arial" w:hAnsi="Arial" w:cs="Arial"/>
        </w:rPr>
        <w:t>.</w:t>
      </w:r>
    </w:p>
    <w:p w:rsidR="00886E2C" w:rsidRPr="001A348D" w:rsidRDefault="00886E2C" w:rsidP="00886E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>Applicant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rPr>
          <w:rFonts w:ascii="Arial" w:hAnsi="Arial" w:cs="Arial"/>
          <w:u w:val="single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Agent, if any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rPr>
          <w:rFonts w:ascii="Arial" w:hAnsi="Arial" w:cs="Arial"/>
          <w:u w:val="single"/>
        </w:rPr>
      </w:pPr>
    </w:p>
    <w:p w:rsidR="00886E2C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842836" w:rsidRPr="001A348D" w:rsidRDefault="00842836" w:rsidP="00886E2C">
      <w:pPr>
        <w:pStyle w:val="ListParagraph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Email _______________________________________</w:t>
      </w:r>
    </w:p>
    <w:p w:rsidR="00AE1C55" w:rsidRPr="001A348D" w:rsidRDefault="00AE1C55" w:rsidP="00886E2C">
      <w:pPr>
        <w:pStyle w:val="ListParagraph"/>
        <w:ind w:left="1080"/>
        <w:rPr>
          <w:rFonts w:ascii="Arial" w:hAnsi="Arial" w:cs="Arial"/>
          <w:u w:val="single"/>
        </w:rPr>
      </w:pPr>
    </w:p>
    <w:p w:rsidR="00886E2C" w:rsidRPr="001A348D" w:rsidRDefault="00886E2C" w:rsidP="00886E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>Applicant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rPr>
          <w:rFonts w:ascii="Arial" w:hAnsi="Arial" w:cs="Arial"/>
          <w:u w:val="single"/>
        </w:rPr>
      </w:pPr>
    </w:p>
    <w:p w:rsidR="00886E2C" w:rsidRPr="001A348D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Agent, if any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886E2C">
      <w:pPr>
        <w:pStyle w:val="ListParagraph"/>
        <w:ind w:left="1080"/>
        <w:rPr>
          <w:rFonts w:ascii="Arial" w:hAnsi="Arial" w:cs="Arial"/>
          <w:u w:val="single"/>
        </w:rPr>
      </w:pPr>
    </w:p>
    <w:p w:rsidR="00886E2C" w:rsidRDefault="00886E2C" w:rsidP="00886E2C">
      <w:pPr>
        <w:pStyle w:val="ListParagraph"/>
        <w:ind w:left="1080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>Address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Phone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842836" w:rsidRPr="001A348D" w:rsidRDefault="00842836" w:rsidP="00886E2C">
      <w:pPr>
        <w:pStyle w:val="ListParagraph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Email________________________________________</w:t>
      </w:r>
    </w:p>
    <w:p w:rsidR="00886E2C" w:rsidRPr="001A348D" w:rsidRDefault="00842836" w:rsidP="00886E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86E2C" w:rsidRPr="001A348D">
        <w:rPr>
          <w:rFonts w:ascii="Arial" w:hAnsi="Arial" w:cs="Arial"/>
        </w:rPr>
        <w:t>(Use a separate sheet, if necessary, for names of additional applicants.)</w:t>
      </w:r>
    </w:p>
    <w:p w:rsidR="00AE1C55" w:rsidRPr="001A348D" w:rsidRDefault="00AE1C55" w:rsidP="00886E2C">
      <w:pPr>
        <w:jc w:val="center"/>
        <w:rPr>
          <w:rFonts w:ascii="Arial" w:hAnsi="Arial" w:cs="Arial"/>
        </w:rPr>
      </w:pPr>
    </w:p>
    <w:p w:rsidR="001A348D" w:rsidRPr="00607BFD" w:rsidRDefault="00886E2C" w:rsidP="001A348D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607BFD">
        <w:rPr>
          <w:rFonts w:ascii="Arial" w:hAnsi="Arial" w:cs="Arial"/>
        </w:rPr>
        <w:t xml:space="preserve">The applicant hereby requests a </w:t>
      </w:r>
      <w:r w:rsidR="00607BFD" w:rsidRPr="00607BFD">
        <w:rPr>
          <w:rFonts w:ascii="Arial" w:hAnsi="Arial" w:cs="Arial"/>
        </w:rPr>
        <w:t>conditional</w:t>
      </w:r>
      <w:r w:rsidR="001A348D" w:rsidRPr="00607BFD">
        <w:rPr>
          <w:rFonts w:ascii="Arial" w:hAnsi="Arial" w:cs="Arial"/>
        </w:rPr>
        <w:t xml:space="preserve"> use to establish a</w:t>
      </w:r>
      <w:r w:rsidRPr="00607BFD">
        <w:rPr>
          <w:rFonts w:ascii="Arial" w:hAnsi="Arial" w:cs="Arial"/>
        </w:rPr>
        <w:t xml:space="preserve"> </w:t>
      </w:r>
      <w:r w:rsidRPr="00607BFD">
        <w:rPr>
          <w:rFonts w:ascii="Arial" w:hAnsi="Arial" w:cs="Arial"/>
          <w:u w:val="single"/>
        </w:rPr>
        <w:tab/>
      </w:r>
      <w:r w:rsidRPr="00607BFD">
        <w:rPr>
          <w:rFonts w:ascii="Arial" w:hAnsi="Arial" w:cs="Arial"/>
          <w:u w:val="single"/>
        </w:rPr>
        <w:tab/>
      </w:r>
      <w:r w:rsidRPr="00607BFD">
        <w:rPr>
          <w:rFonts w:ascii="Arial" w:hAnsi="Arial" w:cs="Arial"/>
          <w:u w:val="single"/>
        </w:rPr>
        <w:tab/>
      </w:r>
      <w:r w:rsidRPr="00607BFD">
        <w:rPr>
          <w:rFonts w:ascii="Arial" w:hAnsi="Arial" w:cs="Arial"/>
          <w:u w:val="single"/>
        </w:rPr>
        <w:tab/>
      </w:r>
      <w:r w:rsidR="00607BFD">
        <w:rPr>
          <w:rFonts w:ascii="Arial" w:hAnsi="Arial" w:cs="Arial"/>
          <w:u w:val="single"/>
        </w:rPr>
        <w:br/>
      </w:r>
    </w:p>
    <w:p w:rsidR="001A348D" w:rsidRDefault="00886E2C" w:rsidP="001A348D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  <w:u w:val="single"/>
        </w:rPr>
        <w:tab/>
      </w:r>
      <w:r w:rsidR="001A348D" w:rsidRPr="001A348D">
        <w:rPr>
          <w:rFonts w:ascii="Arial" w:hAnsi="Arial" w:cs="Arial"/>
          <w:u w:val="single"/>
        </w:rPr>
        <w:t xml:space="preserve"> </w:t>
      </w:r>
      <w:r w:rsidR="001A348D" w:rsidRPr="001A348D">
        <w:rPr>
          <w:rFonts w:ascii="Arial" w:hAnsi="Arial" w:cs="Arial"/>
          <w:u w:val="single"/>
        </w:rPr>
        <w:tab/>
      </w:r>
      <w:r w:rsidR="001A348D" w:rsidRPr="001A348D">
        <w:rPr>
          <w:rFonts w:ascii="Arial" w:hAnsi="Arial" w:cs="Arial"/>
          <w:u w:val="single"/>
        </w:rPr>
        <w:tab/>
      </w:r>
      <w:r w:rsidR="001A348D" w:rsidRPr="001A348D">
        <w:rPr>
          <w:rFonts w:ascii="Arial" w:hAnsi="Arial" w:cs="Arial"/>
        </w:rPr>
        <w:t xml:space="preserve">to be located in the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District for </w:t>
      </w:r>
    </w:p>
    <w:p w:rsidR="001A348D" w:rsidRDefault="001A348D" w:rsidP="001A348D">
      <w:pPr>
        <w:pStyle w:val="ListParagraph"/>
        <w:rPr>
          <w:rFonts w:ascii="Arial" w:hAnsi="Arial" w:cs="Arial"/>
        </w:rPr>
      </w:pPr>
    </w:p>
    <w:p w:rsidR="001A348D" w:rsidRDefault="00886E2C" w:rsidP="001A348D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 xml:space="preserve">property legally described as Lot(s)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of Block </w:t>
      </w:r>
      <w:r w:rsidR="00AE1C55"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in the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</w:p>
    <w:p w:rsidR="001A348D" w:rsidRDefault="001A348D" w:rsidP="001A348D">
      <w:pPr>
        <w:pStyle w:val="ListParagraph"/>
        <w:rPr>
          <w:rFonts w:ascii="Arial" w:hAnsi="Arial" w:cs="Arial"/>
          <w:u w:val="single"/>
        </w:rPr>
      </w:pPr>
    </w:p>
    <w:p w:rsidR="005B3918" w:rsidRPr="001A348D" w:rsidRDefault="00AE1C55" w:rsidP="001A348D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  <w:u w:val="single"/>
        </w:rPr>
        <w:tab/>
      </w:r>
      <w:r w:rsidR="00886E2C" w:rsidRPr="001A348D">
        <w:rPr>
          <w:rFonts w:ascii="Arial" w:hAnsi="Arial" w:cs="Arial"/>
          <w:u w:val="single"/>
        </w:rPr>
        <w:tab/>
      </w:r>
      <w:r w:rsidR="00886E2C" w:rsidRPr="001A348D">
        <w:rPr>
          <w:rFonts w:ascii="Arial" w:hAnsi="Arial" w:cs="Arial"/>
          <w:u w:val="single"/>
        </w:rPr>
        <w:tab/>
        <w:t xml:space="preserve"> </w:t>
      </w:r>
      <w:r w:rsidR="000E1F0C">
        <w:rPr>
          <w:rFonts w:ascii="Arial" w:hAnsi="Arial" w:cs="Arial"/>
        </w:rPr>
        <w:t xml:space="preserve">Subdivision </w:t>
      </w:r>
      <w:r w:rsidR="000E1F0C" w:rsidRPr="000E1F0C">
        <w:rPr>
          <w:rFonts w:ascii="Arial" w:hAnsi="Arial" w:cs="Arial"/>
          <w:b/>
        </w:rPr>
        <w:t>or</w:t>
      </w:r>
      <w:r w:rsidR="000E1F0C">
        <w:rPr>
          <w:rFonts w:ascii="Arial" w:hAnsi="Arial" w:cs="Arial"/>
        </w:rPr>
        <w:t xml:space="preserve"> Sec.</w:t>
      </w:r>
      <w:r w:rsidR="000E1F0C" w:rsidRPr="000E1F0C">
        <w:rPr>
          <w:rFonts w:ascii="Arial" w:hAnsi="Arial" w:cs="Arial"/>
          <w:u w:val="single"/>
        </w:rPr>
        <w:t xml:space="preserve">                </w:t>
      </w:r>
      <w:r w:rsidR="000E1F0C">
        <w:rPr>
          <w:rFonts w:ascii="Arial" w:hAnsi="Arial" w:cs="Arial"/>
        </w:rPr>
        <w:t>Twp.</w:t>
      </w:r>
      <w:r w:rsidR="000E1F0C" w:rsidRPr="000E1F0C">
        <w:rPr>
          <w:rFonts w:ascii="Arial" w:hAnsi="Arial" w:cs="Arial"/>
          <w:u w:val="single"/>
        </w:rPr>
        <w:t xml:space="preserve">                  </w:t>
      </w:r>
      <w:r w:rsidR="000E1F0C">
        <w:rPr>
          <w:rFonts w:ascii="Arial" w:hAnsi="Arial" w:cs="Arial"/>
        </w:rPr>
        <w:t>Rge.</w:t>
      </w:r>
      <w:r w:rsidR="000E1F0C" w:rsidRPr="000E1F0C">
        <w:rPr>
          <w:rFonts w:ascii="Arial" w:hAnsi="Arial" w:cs="Arial"/>
          <w:u w:val="single"/>
        </w:rPr>
        <w:t xml:space="preserve">                       </w:t>
      </w:r>
      <w:r w:rsidR="000E1F0C">
        <w:rPr>
          <w:rFonts w:ascii="Arial" w:hAnsi="Arial" w:cs="Arial"/>
        </w:rPr>
        <w:t>.</w:t>
      </w:r>
    </w:p>
    <w:p w:rsidR="00886E2C" w:rsidRPr="001A348D" w:rsidRDefault="00886E2C" w:rsidP="00886E2C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</w:rPr>
        <w:t>(If appropriate, metes and bounds description may be provided in the space below or on an attached sheet.)</w:t>
      </w:r>
    </w:p>
    <w:p w:rsidR="00886E2C" w:rsidRPr="001A348D" w:rsidRDefault="00886E2C" w:rsidP="00886E2C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886E2C">
      <w:pPr>
        <w:pStyle w:val="ListParagraph"/>
        <w:rPr>
          <w:rFonts w:ascii="Arial" w:hAnsi="Arial" w:cs="Arial"/>
        </w:rPr>
      </w:pPr>
    </w:p>
    <w:p w:rsidR="00AE1C55" w:rsidRPr="001A348D" w:rsidRDefault="00886E2C" w:rsidP="00886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Dimensions of the property are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feet in depth by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feet in width </w:t>
      </w:r>
      <w:r w:rsidR="00607BFD">
        <w:rPr>
          <w:rFonts w:ascii="Arial" w:hAnsi="Arial" w:cs="Arial"/>
        </w:rPr>
        <w:br/>
      </w:r>
    </w:p>
    <w:p w:rsidR="00886E2C" w:rsidRPr="00842836" w:rsidRDefault="00886E2C" w:rsidP="00842836">
      <w:pPr>
        <w:pStyle w:val="ListParagraph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and </w:t>
      </w:r>
      <w:r w:rsidR="00842836">
        <w:rPr>
          <w:rFonts w:ascii="Arial" w:hAnsi="Arial" w:cs="Arial"/>
          <w:u w:val="single"/>
        </w:rPr>
        <w:tab/>
      </w:r>
      <w:r w:rsidR="00842836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acres (round to the nearest tenth) or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square feet in</w:t>
      </w:r>
      <w:r w:rsidR="00842836">
        <w:rPr>
          <w:rFonts w:ascii="Arial" w:hAnsi="Arial" w:cs="Arial"/>
        </w:rPr>
        <w:t xml:space="preserve"> </w:t>
      </w:r>
      <w:r w:rsidRPr="00842836">
        <w:rPr>
          <w:rFonts w:ascii="Arial" w:hAnsi="Arial" w:cs="Arial"/>
        </w:rPr>
        <w:t>area.</w:t>
      </w:r>
    </w:p>
    <w:p w:rsidR="001A348D" w:rsidRDefault="001A348D" w:rsidP="00AE1C55">
      <w:pPr>
        <w:pStyle w:val="ListParagraph"/>
        <w:rPr>
          <w:rFonts w:ascii="Arial" w:hAnsi="Arial" w:cs="Arial"/>
        </w:rPr>
      </w:pPr>
    </w:p>
    <w:p w:rsidR="005B4DD4" w:rsidRPr="001A348D" w:rsidRDefault="005B4DD4" w:rsidP="00886E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>The general location of the property is (use appropriate section):</w:t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5B4DD4" w:rsidRPr="001A348D" w:rsidRDefault="005B4DD4" w:rsidP="005B4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The address is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AE1C55" w:rsidRPr="001A348D" w:rsidRDefault="005B4DD4" w:rsidP="005B4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At the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corner of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Street and</w:t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5B4DD4" w:rsidRPr="001A348D" w:rsidRDefault="00AE1C55" w:rsidP="00AE1C55">
      <w:pPr>
        <w:rPr>
          <w:rFonts w:ascii="Arial" w:hAnsi="Arial" w:cs="Arial"/>
        </w:rPr>
      </w:pPr>
      <w:r w:rsidRPr="001A348D">
        <w:rPr>
          <w:rFonts w:ascii="Arial" w:hAnsi="Arial" w:cs="Arial"/>
        </w:rPr>
        <w:tab/>
        <w:t xml:space="preserve">      </w:t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  <w:u w:val="single"/>
        </w:rPr>
        <w:tab/>
      </w:r>
      <w:r w:rsidR="005B4DD4" w:rsidRPr="001A348D">
        <w:rPr>
          <w:rFonts w:ascii="Arial" w:hAnsi="Arial" w:cs="Arial"/>
        </w:rPr>
        <w:t>Street.</w:t>
      </w:r>
    </w:p>
    <w:p w:rsidR="00AE1C55" w:rsidRPr="001A348D" w:rsidRDefault="00AE1C55" w:rsidP="00AE1C55">
      <w:pPr>
        <w:rPr>
          <w:rFonts w:ascii="Arial" w:hAnsi="Arial" w:cs="Arial"/>
        </w:rPr>
      </w:pPr>
    </w:p>
    <w:p w:rsidR="00AE1C55" w:rsidRPr="001A348D" w:rsidRDefault="005B4DD4" w:rsidP="005B4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On the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side of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Street </w:t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AE1C55" w:rsidRPr="001A348D" w:rsidRDefault="005B4DD4" w:rsidP="00AE1C55">
      <w:pPr>
        <w:pStyle w:val="ListParagraph"/>
        <w:ind w:left="1080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between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Street and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</w:t>
      </w:r>
    </w:p>
    <w:p w:rsidR="00AE1C55" w:rsidRPr="001A348D" w:rsidRDefault="00AE1C55" w:rsidP="00AE1C55">
      <w:pPr>
        <w:pStyle w:val="ListParagraph"/>
        <w:ind w:left="1080"/>
        <w:rPr>
          <w:rFonts w:ascii="Arial" w:hAnsi="Arial" w:cs="Arial"/>
        </w:rPr>
      </w:pPr>
    </w:p>
    <w:p w:rsidR="005B4DD4" w:rsidRPr="001A348D" w:rsidRDefault="005B4DD4" w:rsidP="00AE1C55">
      <w:pPr>
        <w:pStyle w:val="ListParagraph"/>
        <w:ind w:left="1080"/>
        <w:rPr>
          <w:rFonts w:ascii="Arial" w:hAnsi="Arial" w:cs="Arial"/>
        </w:rPr>
      </w:pPr>
      <w:r w:rsidRPr="001A348D">
        <w:rPr>
          <w:rFonts w:ascii="Arial" w:hAnsi="Arial" w:cs="Arial"/>
        </w:rPr>
        <w:t>Street.</w:t>
      </w:r>
    </w:p>
    <w:p w:rsidR="005B4DD4" w:rsidRPr="001A348D" w:rsidRDefault="005B4DD4" w:rsidP="005B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Is this property part of a recorded plat?     Yes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>No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AE1C55" w:rsidRPr="001A348D" w:rsidRDefault="005B4DD4" w:rsidP="005B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The property is presently used for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and </w:t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AE1C55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</w:rPr>
        <w:t xml:space="preserve">this </w:t>
      </w:r>
      <w:r w:rsidR="00607BFD">
        <w:rPr>
          <w:rFonts w:ascii="Arial" w:hAnsi="Arial" w:cs="Arial"/>
        </w:rPr>
        <w:t>conditional</w:t>
      </w:r>
      <w:r w:rsidR="001A348D">
        <w:rPr>
          <w:rFonts w:ascii="Arial" w:hAnsi="Arial" w:cs="Arial"/>
        </w:rPr>
        <w:t xml:space="preserve"> use</w:t>
      </w:r>
      <w:r w:rsidRPr="001A348D">
        <w:rPr>
          <w:rFonts w:ascii="Arial" w:hAnsi="Arial" w:cs="Arial"/>
        </w:rPr>
        <w:t xml:space="preserve"> is requested for the following reasons: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  <w:u w:val="single"/>
        </w:rPr>
      </w:pPr>
    </w:p>
    <w:p w:rsidR="00AE1C55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  <w:u w:val="single"/>
        </w:rPr>
      </w:pPr>
    </w:p>
    <w:p w:rsidR="00AE1C55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  <w:u w:val="single"/>
        </w:rPr>
      </w:pPr>
    </w:p>
    <w:p w:rsidR="005B4DD4" w:rsidRPr="001A348D" w:rsidRDefault="005B4DD4" w:rsidP="00AE1C55">
      <w:pPr>
        <w:pStyle w:val="ListParagraph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rPr>
          <w:rFonts w:ascii="Arial" w:hAnsi="Arial" w:cs="Arial"/>
        </w:rPr>
      </w:pPr>
    </w:p>
    <w:p w:rsidR="005B4DD4" w:rsidRPr="001A348D" w:rsidRDefault="005B4DD4" w:rsidP="005B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I (We) the applicant(s), acknowledge receipt of the instructions and further state that I (We) have read the material.  If an agent, I further state that I have or will provide the owner(s) of the property for which the change of zoning is requested an explanation of or copy of this material.  I (We) realize that this application cannot be processed unless it is complete and </w:t>
      </w:r>
      <w:r w:rsidR="001A348D">
        <w:rPr>
          <w:rFonts w:ascii="Arial" w:hAnsi="Arial" w:cs="Arial"/>
        </w:rPr>
        <w:t xml:space="preserve">is accompanied by a current </w:t>
      </w:r>
      <w:r w:rsidRPr="001A348D">
        <w:rPr>
          <w:rFonts w:ascii="Arial" w:hAnsi="Arial" w:cs="Arial"/>
        </w:rPr>
        <w:t>ownership list for the notification area and the appropriate fee.</w:t>
      </w:r>
      <w:r w:rsidR="001A348D">
        <w:rPr>
          <w:rFonts w:ascii="Arial" w:hAnsi="Arial" w:cs="Arial"/>
        </w:rPr>
        <w:t xml:space="preserve"> I (We) acknowledge that the Governing Body has authority to require such conditions as it deems necessary and reasonable in order to serve the public interest.</w:t>
      </w:r>
    </w:p>
    <w:p w:rsidR="0045727A" w:rsidRPr="001A348D" w:rsidRDefault="0045727A" w:rsidP="005B4DD4">
      <w:pPr>
        <w:pStyle w:val="ListParagraph"/>
        <w:rPr>
          <w:rFonts w:ascii="Arial" w:hAnsi="Arial" w:cs="Arial"/>
        </w:rPr>
      </w:pPr>
    </w:p>
    <w:p w:rsidR="0045727A" w:rsidRPr="001A348D" w:rsidRDefault="0045727A" w:rsidP="00AE1C55">
      <w:pPr>
        <w:pStyle w:val="ListParagraph"/>
        <w:ind w:left="0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</w:rPr>
        <w:t xml:space="preserve"> 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</w:rPr>
        <w:t xml:space="preserve"> 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</w:rPr>
        <w:t xml:space="preserve">  </w:t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                 Applicant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 xml:space="preserve">         Date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Applicant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Date</w:t>
      </w: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</w:rPr>
      </w:pP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  <w:u w:val="single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</w:p>
    <w:p w:rsidR="00AE1C55" w:rsidRPr="001A348D" w:rsidRDefault="00AE1C55" w:rsidP="00AE1C55">
      <w:pPr>
        <w:pStyle w:val="ListParagraph"/>
        <w:ind w:left="0"/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             Agent (if any)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 xml:space="preserve">                     Date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Agent (if any)</w:t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</w:r>
      <w:r w:rsidRPr="001A348D">
        <w:rPr>
          <w:rFonts w:ascii="Arial" w:hAnsi="Arial" w:cs="Arial"/>
        </w:rPr>
        <w:tab/>
        <w:t>Date</w:t>
      </w: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  <w:r w:rsidRPr="001A3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8016" wp14:editId="79FFA049">
                <wp:simplePos x="0" y="0"/>
                <wp:positionH relativeFrom="column">
                  <wp:posOffset>-95250</wp:posOffset>
                </wp:positionH>
                <wp:positionV relativeFrom="paragraph">
                  <wp:posOffset>71120</wp:posOffset>
                </wp:positionV>
                <wp:extent cx="63722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C55" w:rsidRPr="00DB626C" w:rsidRDefault="00AE1C55" w:rsidP="00AE1C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26C">
                              <w:rPr>
                                <w:sz w:val="36"/>
                                <w:szCs w:val="3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8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6pt;width:501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" fillcolor="#a6a6a6" strokeweight=".5pt">
                <v:textbox>
                  <w:txbxContent>
                    <w:p w:rsidR="00AE1C55" w:rsidRPr="00DB626C" w:rsidRDefault="00AE1C55" w:rsidP="00AE1C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26C">
                        <w:rPr>
                          <w:sz w:val="36"/>
                          <w:szCs w:val="3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5B3918" w:rsidRPr="001A348D" w:rsidRDefault="005B3918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AE1C55" w:rsidP="005B3918">
      <w:p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This application was received by the Zoning Administrator at 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: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 xml:space="preserve"> (a.m., p.m.) on </w:t>
      </w:r>
    </w:p>
    <w:p w:rsidR="00AE1C55" w:rsidRPr="001A348D" w:rsidRDefault="00AE1C55" w:rsidP="005B3918">
      <w:pPr>
        <w:rPr>
          <w:rFonts w:ascii="Arial" w:hAnsi="Arial" w:cs="Arial"/>
        </w:rPr>
      </w:pP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>, 20</w:t>
      </w:r>
      <w:r w:rsidRPr="001A348D">
        <w:rPr>
          <w:rFonts w:ascii="Arial" w:hAnsi="Arial" w:cs="Arial"/>
          <w:u w:val="single"/>
        </w:rPr>
        <w:tab/>
      </w:r>
      <w:r w:rsidR="000E1F0C">
        <w:rPr>
          <w:rFonts w:ascii="Arial" w:hAnsi="Arial" w:cs="Arial"/>
          <w:u w:val="single"/>
        </w:rPr>
        <w:t xml:space="preserve"> </w:t>
      </w:r>
      <w:r w:rsidRPr="001A348D">
        <w:rPr>
          <w:rFonts w:ascii="Arial" w:hAnsi="Arial" w:cs="Arial"/>
        </w:rPr>
        <w:t>.  It has been checked and found to be complete and accompanied by the required landownership list, and the appropriate fee of $</w:t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  <w:u w:val="single"/>
        </w:rPr>
        <w:tab/>
      </w:r>
      <w:r w:rsidRPr="001A348D">
        <w:rPr>
          <w:rFonts w:ascii="Arial" w:hAnsi="Arial" w:cs="Arial"/>
        </w:rPr>
        <w:t>.</w:t>
      </w:r>
    </w:p>
    <w:p w:rsidR="00AE1C55" w:rsidRPr="001A348D" w:rsidRDefault="00AE1C55" w:rsidP="005B3918">
      <w:pPr>
        <w:rPr>
          <w:rFonts w:ascii="Arial" w:hAnsi="Arial" w:cs="Arial"/>
        </w:rPr>
      </w:pPr>
    </w:p>
    <w:p w:rsidR="00AE1C55" w:rsidRPr="001A348D" w:rsidRDefault="00842836" w:rsidP="008428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  <w:r w:rsidR="00AE1C55" w:rsidRPr="001A348D">
        <w:rPr>
          <w:rFonts w:ascii="Arial" w:hAnsi="Arial" w:cs="Arial"/>
          <w:u w:val="single"/>
        </w:rPr>
        <w:tab/>
      </w:r>
    </w:p>
    <w:p w:rsidR="00AE1C55" w:rsidRPr="001A348D" w:rsidRDefault="00842836" w:rsidP="008428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bookmarkStart w:id="0" w:name="_GoBack"/>
      <w:bookmarkEnd w:id="0"/>
      <w:r w:rsidR="00AE1C55" w:rsidRPr="001A348D">
        <w:rPr>
          <w:rFonts w:ascii="Arial" w:hAnsi="Arial" w:cs="Arial"/>
        </w:rPr>
        <w:t>Zoning Administrator</w:t>
      </w:r>
    </w:p>
    <w:sectPr w:rsidR="00AE1C55" w:rsidRPr="001A34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57" w:rsidRDefault="00DE7357" w:rsidP="00886E2C">
      <w:r>
        <w:separator/>
      </w:r>
    </w:p>
  </w:endnote>
  <w:endnote w:type="continuationSeparator" w:id="0">
    <w:p w:rsidR="00DE7357" w:rsidRDefault="00DE7357" w:rsidP="0088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2C" w:rsidRPr="00886E2C" w:rsidRDefault="001A348D">
    <w:pPr>
      <w:pStyle w:val="Footer"/>
      <w:rPr>
        <w:rFonts w:ascii="Arial" w:hAnsi="Arial" w:cs="Arial"/>
      </w:rPr>
    </w:pPr>
    <w:r>
      <w:rPr>
        <w:rFonts w:ascii="Arial" w:hAnsi="Arial" w:cs="Arial"/>
      </w:rPr>
      <w:t>Form Z-14</w:t>
    </w:r>
    <w:r w:rsidR="00886E2C" w:rsidRPr="00886E2C">
      <w:rPr>
        <w:rFonts w:ascii="Arial" w:hAnsi="Arial" w:cs="Arial"/>
      </w:rPr>
      <w:t xml:space="preserve"> </w:t>
    </w:r>
    <w:r w:rsidR="00886E2C" w:rsidRPr="00886E2C">
      <w:rPr>
        <w:rFonts w:ascii="Arial" w:hAnsi="Arial" w:cs="Arial"/>
      </w:rPr>
      <w:ptab w:relativeTo="margin" w:alignment="center" w:leader="none"/>
    </w:r>
    <w:r w:rsidR="00886E2C" w:rsidRPr="00886E2C">
      <w:rPr>
        <w:rFonts w:ascii="Arial" w:hAnsi="Arial" w:cs="Arial"/>
      </w:rPr>
      <w:t xml:space="preserve">© Foster &amp; Associates, Planning Consultants, </w:t>
    </w:r>
    <w:r>
      <w:rPr>
        <w:rFonts w:ascii="Arial" w:hAnsi="Arial" w:cs="Arial"/>
      </w:rPr>
      <w:t>2009</w:t>
    </w:r>
    <w:r w:rsidR="00886E2C" w:rsidRPr="00886E2C">
      <w:rPr>
        <w:rFonts w:ascii="Arial" w:hAnsi="Arial" w:cs="Arial"/>
      </w:rPr>
      <w:ptab w:relativeTo="margin" w:alignment="right" w:leader="none"/>
    </w:r>
    <w:r w:rsidR="00886E2C" w:rsidRPr="00886E2C">
      <w:rPr>
        <w:rFonts w:ascii="Arial" w:hAnsi="Arial" w:cs="Arial"/>
      </w:rPr>
      <w:t xml:space="preserve">Page </w:t>
    </w:r>
    <w:r w:rsidR="00886E2C" w:rsidRPr="00886E2C">
      <w:rPr>
        <w:rFonts w:ascii="Arial" w:hAnsi="Arial" w:cs="Arial"/>
      </w:rPr>
      <w:fldChar w:fldCharType="begin"/>
    </w:r>
    <w:r w:rsidR="00886E2C" w:rsidRPr="00886E2C">
      <w:rPr>
        <w:rFonts w:ascii="Arial" w:hAnsi="Arial" w:cs="Arial"/>
      </w:rPr>
      <w:instrText xml:space="preserve"> PAGE  \* Arabic  \* MERGEFORMAT </w:instrText>
    </w:r>
    <w:r w:rsidR="00886E2C" w:rsidRPr="00886E2C">
      <w:rPr>
        <w:rFonts w:ascii="Arial" w:hAnsi="Arial" w:cs="Arial"/>
      </w:rPr>
      <w:fldChar w:fldCharType="separate"/>
    </w:r>
    <w:r w:rsidR="00842836">
      <w:rPr>
        <w:rFonts w:ascii="Arial" w:hAnsi="Arial" w:cs="Arial"/>
        <w:noProof/>
      </w:rPr>
      <w:t>1</w:t>
    </w:r>
    <w:r w:rsidR="00886E2C" w:rsidRPr="00886E2C">
      <w:rPr>
        <w:rFonts w:ascii="Arial" w:hAnsi="Arial" w:cs="Arial"/>
      </w:rPr>
      <w:fldChar w:fldCharType="end"/>
    </w:r>
    <w:r w:rsidR="00886E2C" w:rsidRPr="00886E2C">
      <w:rPr>
        <w:rFonts w:ascii="Arial" w:hAnsi="Arial" w:cs="Arial"/>
      </w:rPr>
      <w:t xml:space="preserve"> of </w:t>
    </w:r>
    <w:r w:rsidR="00886E2C" w:rsidRPr="00886E2C">
      <w:rPr>
        <w:rFonts w:ascii="Arial" w:hAnsi="Arial" w:cs="Arial"/>
      </w:rPr>
      <w:fldChar w:fldCharType="begin"/>
    </w:r>
    <w:r w:rsidR="00886E2C" w:rsidRPr="00886E2C">
      <w:rPr>
        <w:rFonts w:ascii="Arial" w:hAnsi="Arial" w:cs="Arial"/>
      </w:rPr>
      <w:instrText xml:space="preserve"> NUMPAGES  \* Arabic  \* MERGEFORMAT </w:instrText>
    </w:r>
    <w:r w:rsidR="00886E2C" w:rsidRPr="00886E2C">
      <w:rPr>
        <w:rFonts w:ascii="Arial" w:hAnsi="Arial" w:cs="Arial"/>
      </w:rPr>
      <w:fldChar w:fldCharType="separate"/>
    </w:r>
    <w:r w:rsidR="00842836">
      <w:rPr>
        <w:rFonts w:ascii="Arial" w:hAnsi="Arial" w:cs="Arial"/>
        <w:noProof/>
      </w:rPr>
      <w:t>2</w:t>
    </w:r>
    <w:r w:rsidR="00886E2C" w:rsidRPr="00886E2C">
      <w:rPr>
        <w:rFonts w:ascii="Arial" w:hAnsi="Arial" w:cs="Arial"/>
      </w:rPr>
      <w:fldChar w:fldCharType="end"/>
    </w:r>
  </w:p>
  <w:p w:rsidR="00886E2C" w:rsidRPr="00886E2C" w:rsidRDefault="00886E2C" w:rsidP="00886E2C">
    <w:pPr>
      <w:pStyle w:val="Footer"/>
      <w:jc w:val="center"/>
      <w:rPr>
        <w:rFonts w:ascii="Arial" w:hAnsi="Arial" w:cs="Arial"/>
      </w:rPr>
    </w:pPr>
    <w:r w:rsidRPr="00886E2C">
      <w:rPr>
        <w:rFonts w:ascii="Arial" w:hAnsi="Arial" w:cs="Arial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57" w:rsidRDefault="00DE7357" w:rsidP="00886E2C">
      <w:r>
        <w:separator/>
      </w:r>
    </w:p>
  </w:footnote>
  <w:footnote w:type="continuationSeparator" w:id="0">
    <w:p w:rsidR="00DE7357" w:rsidRDefault="00DE7357" w:rsidP="0088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01E"/>
    <w:multiLevelType w:val="hybridMultilevel"/>
    <w:tmpl w:val="B5FE79A2"/>
    <w:lvl w:ilvl="0" w:tplc="8EF03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034E0"/>
    <w:multiLevelType w:val="hybridMultilevel"/>
    <w:tmpl w:val="A2DC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A3BCD"/>
    <w:multiLevelType w:val="hybridMultilevel"/>
    <w:tmpl w:val="437EBA8E"/>
    <w:lvl w:ilvl="0" w:tplc="8EF03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8"/>
    <w:rsid w:val="000334E4"/>
    <w:rsid w:val="000E1F0C"/>
    <w:rsid w:val="001A348D"/>
    <w:rsid w:val="001F481D"/>
    <w:rsid w:val="001F6270"/>
    <w:rsid w:val="002168A4"/>
    <w:rsid w:val="0045727A"/>
    <w:rsid w:val="005A7917"/>
    <w:rsid w:val="005B3918"/>
    <w:rsid w:val="005B4DD4"/>
    <w:rsid w:val="00607BFD"/>
    <w:rsid w:val="007031DE"/>
    <w:rsid w:val="007E5AA3"/>
    <w:rsid w:val="00842836"/>
    <w:rsid w:val="00886E2C"/>
    <w:rsid w:val="00A762CC"/>
    <w:rsid w:val="00AE1C55"/>
    <w:rsid w:val="00CE3B9D"/>
    <w:rsid w:val="00DE7357"/>
    <w:rsid w:val="00FB02C1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8325"/>
  <w15:docId w15:val="{A10153CB-878A-4F14-BDA3-9034781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2C"/>
  </w:style>
  <w:style w:type="paragraph" w:styleId="Footer">
    <w:name w:val="footer"/>
    <w:basedOn w:val="Normal"/>
    <w:link w:val="FooterChar"/>
    <w:uiPriority w:val="99"/>
    <w:unhideWhenUsed/>
    <w:rsid w:val="0088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2C"/>
  </w:style>
  <w:style w:type="paragraph" w:styleId="BalloonText">
    <w:name w:val="Balloon Text"/>
    <w:basedOn w:val="Normal"/>
    <w:link w:val="BalloonTextChar"/>
    <w:uiPriority w:val="99"/>
    <w:semiHidden/>
    <w:unhideWhenUsed/>
    <w:rsid w:val="0088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McCurley</dc:creator>
  <cp:lastModifiedBy>Jackie Keim</cp:lastModifiedBy>
  <cp:revision>9</cp:revision>
  <cp:lastPrinted>2017-03-09T17:27:00Z</cp:lastPrinted>
  <dcterms:created xsi:type="dcterms:W3CDTF">2017-03-09T17:22:00Z</dcterms:created>
  <dcterms:modified xsi:type="dcterms:W3CDTF">2019-11-01T17:23:00Z</dcterms:modified>
</cp:coreProperties>
</file>